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sz w:val="44"/>
          <w:szCs w:val="44"/>
        </w:rPr>
      </w:pPr>
      <w:r>
        <w:rPr>
          <w:rFonts w:hint="eastAsia" w:ascii="新宋体" w:hAnsi="新宋体" w:eastAsia="新宋体" w:cs="新宋体"/>
          <w:b/>
          <w:sz w:val="44"/>
          <w:szCs w:val="44"/>
        </w:rPr>
        <w:t>准格尔旗农牧业产业化办公室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sz w:val="44"/>
          <w:szCs w:val="44"/>
          <w:lang w:eastAsia="zh-CN"/>
        </w:rPr>
      </w:pPr>
      <w:r>
        <w:rPr>
          <w:rFonts w:hint="eastAsia" w:ascii="新宋体" w:hAnsi="新宋体" w:eastAsia="新宋体" w:cs="新宋体"/>
          <w:b/>
          <w:sz w:val="44"/>
          <w:szCs w:val="44"/>
        </w:rPr>
        <w:t>关于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sz w:val="44"/>
          <w:szCs w:val="44"/>
          <w:lang w:eastAsia="zh-CN"/>
        </w:rPr>
        <w:t>龙头企业及乡村振兴贷款主体贷款利息补贴的公告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按照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准格尔旗人民政府关于印发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准格尔旗农牧业产业化贷款贴息政策实施方案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》（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准政发〔2021〕15 号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）文件精神，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经产业办会议研究，决定给予2020年度7家公司，10家乡村振兴贷款主体贷款利息补贴，共计532.5万元，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现将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符合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补贴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条件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的企业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及乡村振兴贷款主体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名单予以公示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（见附件）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。如有异议，请在公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期内以书面或者电话形式向我单位反映。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期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日—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25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联系方式：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0477—4886393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047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-4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886391（传真）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电子邮箱：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1137002720@qq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.com。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200"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附件：</w:t>
      </w:r>
      <w:r>
        <w:rPr>
          <w:rFonts w:hint="eastAsia" w:ascii="宋体" w:hAnsi="宋体" w:cs="宋体"/>
          <w:sz w:val="32"/>
          <w:szCs w:val="32"/>
          <w:lang w:eastAsia="zh-CN"/>
        </w:rPr>
        <w:t>《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年贷款利息补贴花名表</w:t>
      </w:r>
      <w:r>
        <w:rPr>
          <w:rFonts w:hint="eastAsia" w:ascii="宋体" w:hAnsi="宋体" w:cs="宋体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200"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准格尔旗农牧业产业化办公室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B3690"/>
    <w:rsid w:val="00AF35FC"/>
    <w:rsid w:val="079449A3"/>
    <w:rsid w:val="20333F71"/>
    <w:rsid w:val="33DB3690"/>
    <w:rsid w:val="3E971158"/>
    <w:rsid w:val="5B3F3DC0"/>
    <w:rsid w:val="5DD6554D"/>
    <w:rsid w:val="73D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2021-04-25T08:27:00Z</dcterms:created>
  <dc:creator>小情绪</dc:creator>
  <cp:lastModifiedBy>准格尔旗农牧业产业化办公室(拟稿)</cp:lastModifiedBy>
  <dcterms:modified xsi:type="dcterms:W3CDTF">2021-09-18T07:36:20Z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6FD47CDFC997422C92A5141864FDE929</vt:lpwstr>
  </property>
</Properties>
</file>